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-742946</wp:posOffset>
            </wp:positionH>
            <wp:positionV relativeFrom="paragraph">
              <wp:posOffset>0</wp:posOffset>
            </wp:positionV>
            <wp:extent cx="1123950" cy="11239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85725</wp:posOffset>
            </wp:positionV>
            <wp:extent cx="1120140" cy="112014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Year 2 Home Learning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Summer Term Week 2 - 8.6.20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25"/>
        <w:gridCol w:w="4890"/>
        <w:tblGridChange w:id="0">
          <w:tblGrid>
            <w:gridCol w:w="5325"/>
            <w:gridCol w:w="4890"/>
          </w:tblGrid>
        </w:tblGridChange>
      </w:tblGrid>
      <w:tr>
        <w:trPr>
          <w:trHeight w:val="6975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b w:val="1"/>
                <w:color w:val="e36c09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e36c09"/>
                <w:sz w:val="28"/>
                <w:szCs w:val="28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Mon - Learn the spellings that have been set for this week. Write each of the spelling into a sentence(remember to use the right homophone in your sentence) can you add a conjunction into your sentence.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Tues- complete the handwriting practise and wordsearch for your spellings for this week.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Wed - read chapters 1 and 2 of Magic in the Moonlight (on Purplemash) complete the comprehension quiz and complete activities 1 for the text..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Thurs - Ccomplete the activity 2 for the story.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e36c09"/>
                <w:sz w:val="24"/>
                <w:szCs w:val="24"/>
                <w:rtl w:val="0"/>
              </w:rPr>
              <w:t xml:space="preserve">Fri-  Read chapter 3 and complete activity 3 for the story. read the last two chapters and complete the online quiz for both.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b w:val="1"/>
                <w:color w:val="0070c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32"/>
                <w:szCs w:val="32"/>
                <w:u w:val="single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u w:val="single"/>
                <w:rtl w:val="0"/>
              </w:rPr>
              <w:t xml:space="preserve">MATHS WEEK 4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Look at the powerpoint links for each day and then complete the activity sheets for each day. 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b w:val="1"/>
                <w:color w:val="00b05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32"/>
                <w:szCs w:val="32"/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  <w:rtl w:val="0"/>
              </w:rPr>
              <w:t xml:space="preserve">1.Read the story of Pentecost.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  <w:rtl w:val="0"/>
              </w:rPr>
              <w:t xml:space="preserve">Make your own headband with the flame of the Holy Spirit can you write some of the gifts the Holy Spirit gives us. 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  <w:rtl w:val="0"/>
              </w:rPr>
              <w:t xml:space="preserve">2. Read the Pentecost story and sequence the images of the story. Can you write a description of each of the pictures from the story. 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Schools Then and Now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Read the information about Schools in the Past.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Sort the images of school from today and in the past. Cut and stick the images on the diagram. 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5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b w:val="1"/>
                <w:color w:val="4a86e8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a86e8"/>
                <w:sz w:val="32"/>
                <w:szCs w:val="32"/>
                <w:u w:val="single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b w:val="1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a86e8"/>
                <w:sz w:val="24"/>
                <w:szCs w:val="24"/>
                <w:rtl w:val="0"/>
              </w:rPr>
              <w:t xml:space="preserve">What season are we in now? Have some fun playing the Summer dice game with someone in your family. Who will be the winner?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b w:val="1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a86e8"/>
                <w:sz w:val="24"/>
                <w:szCs w:val="24"/>
                <w:rtl w:val="0"/>
              </w:rPr>
              <w:t xml:space="preserve">Complete the summer word search.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b w:val="1"/>
                <w:color w:val="a64d79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sz w:val="28"/>
                <w:szCs w:val="28"/>
                <w:u w:val="single"/>
                <w:rtl w:val="0"/>
              </w:rPr>
              <w:t xml:space="preserve">D&amp;T/Art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b w:val="1"/>
                <w:color w:val="a64d7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sz w:val="24"/>
                <w:szCs w:val="24"/>
                <w:rtl w:val="0"/>
              </w:rPr>
              <w:t xml:space="preserve">Look at all of the colours on the sheet. Can you find objects, flowers, trees that are that colour and draw an image in each square. 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b w:val="1"/>
                <w:color w:val="a64d79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b w:val="1"/>
                <w:color w:val="4a86e8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b w:val="1"/>
                <w:color w:val="4a86e8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b w:val="1"/>
                <w:color w:val="4a86e8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b w:val="1"/>
                <w:color w:val="a64d79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b w:val="1"/>
                <w:color w:val="4a86e8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a86e8"/>
                <w:sz w:val="32"/>
                <w:szCs w:val="32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b w:val="1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a86e8"/>
                <w:sz w:val="24"/>
                <w:szCs w:val="24"/>
                <w:rtl w:val="0"/>
              </w:rPr>
              <w:t xml:space="preserve">Read the information about the beach habitat. What animals live at the seaside? Can you cut and stick and sort the animals from the beach habitat. 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b w:val="1"/>
                <w:color w:val="4a86e8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b w:val="1"/>
                <w:color w:val="a64d79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sz w:val="28"/>
                <w:szCs w:val="28"/>
                <w:u w:val="single"/>
                <w:rtl w:val="0"/>
              </w:rPr>
              <w:t xml:space="preserve">Purplemash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b w:val="1"/>
                <w:color w:val="a64d79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sz w:val="24"/>
                <w:szCs w:val="24"/>
                <w:rtl w:val="0"/>
              </w:rPr>
              <w:t xml:space="preserve">Complete the activities on Purple Mash particularly the reading activities linked to your English work. 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0" w:top="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5C5F9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A32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ipI+N4477rj4G75roS14aTfPw==">AMUW2mUKfHHfHJRCMgjQYTxv+F8tYOXd+hmBdP+y38WC2H5uN9e5Yai0Ab7Sg/QCSGNLXY9PBVK/ignk/G68lrfDzrG8Ruseaf7Zcsv/hmAk4FhS4dHiHALytv4P14NapSzrJZq1fVWS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2020-04-21T13:46:00Z</dcterms:created>
  <dc:creator>Dawn Cooper</dc:creator>
</cp:coreProperties>
</file>